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21" w:rsidRDefault="009C4100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彰化縣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鄉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中輟學生個案輔導分析及追蹤</w:t>
      </w:r>
      <w:r w:rsidR="005170D4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每週</w:t>
      </w:r>
      <w:proofErr w:type="gramStart"/>
      <w:r w:rsidR="008949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列管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表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/>
          <w:color w:val="000000"/>
        </w:rPr>
        <w:t>填表日期：</w:t>
      </w: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b/>
          <w:color w:val="000000"/>
        </w:rPr>
        <w:t>月</w:t>
      </w: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b/>
          <w:color w:val="000000"/>
        </w:rPr>
        <w:t>日</w:t>
      </w:r>
    </w:p>
    <w:tbl>
      <w:tblPr>
        <w:tblStyle w:val="ae"/>
        <w:tblW w:w="15660" w:type="dxa"/>
        <w:tblInd w:w="0" w:type="dxa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947"/>
        <w:gridCol w:w="1982"/>
        <w:gridCol w:w="1083"/>
        <w:gridCol w:w="1372"/>
        <w:gridCol w:w="1060"/>
        <w:gridCol w:w="2431"/>
        <w:gridCol w:w="1465"/>
        <w:gridCol w:w="2365"/>
        <w:gridCol w:w="779"/>
      </w:tblGrid>
      <w:tr w:rsidR="007F3B21">
        <w:trPr>
          <w:trHeight w:val="503"/>
        </w:trPr>
        <w:tc>
          <w:tcPr>
            <w:tcW w:w="7560" w:type="dxa"/>
            <w:gridSpan w:val="5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月第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新增中輟生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人</w:t>
            </w:r>
          </w:p>
        </w:tc>
        <w:tc>
          <w:tcPr>
            <w:tcW w:w="8100" w:type="dxa"/>
            <w:gridSpan w:val="5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7F3B21">
        <w:trPr>
          <w:trHeight w:val="1412"/>
        </w:trPr>
        <w:tc>
          <w:tcPr>
            <w:tcW w:w="1176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個案學生</w:t>
            </w:r>
          </w:p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1947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學生基本資料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含性別、年級及家庭功能描述等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輟學因素及衍生問題分析</w:t>
            </w:r>
          </w:p>
        </w:tc>
        <w:tc>
          <w:tcPr>
            <w:tcW w:w="1083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輟學次數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起訖日期</w:t>
            </w:r>
          </w:p>
        </w:tc>
        <w:tc>
          <w:tcPr>
            <w:tcW w:w="2432" w:type="dxa"/>
            <w:gridSpan w:val="2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學校復學輔導策略</w:t>
            </w:r>
          </w:p>
        </w:tc>
        <w:tc>
          <w:tcPr>
            <w:tcW w:w="2431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協尋、輔導困境及其它單位需協助事項</w:t>
            </w:r>
          </w:p>
        </w:tc>
        <w:tc>
          <w:tcPr>
            <w:tcW w:w="1465" w:type="dxa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復學後輔導人員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姓名及職稱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2365" w:type="dxa"/>
            <w:tcBorders>
              <w:right w:val="single" w:sz="4" w:space="0" w:color="000000"/>
            </w:tcBorders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後續追蹤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本欄由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視導區督學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填寫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7F3B21">
        <w:trPr>
          <w:trHeight w:val="6414"/>
        </w:trPr>
        <w:tc>
          <w:tcPr>
            <w:tcW w:w="1176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47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2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3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32" w:type="dxa"/>
            <w:gridSpan w:val="2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31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5" w:type="dxa"/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65" w:type="dxa"/>
            <w:tcBorders>
              <w:right w:val="single" w:sz="4" w:space="0" w:color="000000"/>
            </w:tcBorders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7F3B21" w:rsidRDefault="007F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3B21">
        <w:trPr>
          <w:trHeight w:val="716"/>
        </w:trPr>
        <w:tc>
          <w:tcPr>
            <w:tcW w:w="15660" w:type="dxa"/>
            <w:gridSpan w:val="10"/>
          </w:tcPr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本表如不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敷使用請自行增列、增頁。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     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視導區督學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核章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7F3B21" w:rsidRDefault="009C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color w:val="000000"/>
              </w:rPr>
              <w:t>貴校</w:t>
            </w:r>
            <w:r w:rsidR="0089496B">
              <w:rPr>
                <w:rFonts w:ascii="標楷體" w:eastAsia="標楷體" w:hAnsi="標楷體" w:cs="標楷體" w:hint="eastAsia"/>
                <w:b/>
                <w:color w:val="000000"/>
              </w:rPr>
              <w:t>每週倘有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中輟生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個案，</w:t>
            </w:r>
            <w:proofErr w:type="gramStart"/>
            <w:r w:rsidR="0089496B">
              <w:rPr>
                <w:rFonts w:ascii="標楷體" w:eastAsia="標楷體" w:hAnsi="標楷體" w:cs="標楷體" w:hint="eastAsia"/>
                <w:b/>
                <w:color w:val="000000"/>
              </w:rPr>
              <w:t>請依表填報</w:t>
            </w:r>
            <w:proofErr w:type="gramEnd"/>
            <w:r w:rsidR="0089496B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核章後</w:t>
            </w:r>
            <w:r>
              <w:rPr>
                <w:rFonts w:ascii="標楷體" w:eastAsia="標楷體" w:hAnsi="標楷體" w:cs="標楷體"/>
                <w:b/>
              </w:rPr>
              <w:t>請自行留存，並將</w:t>
            </w:r>
            <w:r>
              <w:rPr>
                <w:rFonts w:ascii="標楷體" w:eastAsia="標楷體" w:hAnsi="標楷體" w:cs="標楷體"/>
                <w:b/>
              </w:rPr>
              <w:t>WORD</w:t>
            </w:r>
            <w:r>
              <w:rPr>
                <w:rFonts w:ascii="標楷體" w:eastAsia="標楷體" w:hAnsi="標楷體" w:cs="標楷體"/>
                <w:b/>
              </w:rPr>
              <w:t>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於</w:t>
            </w:r>
            <w:r>
              <w:rPr>
                <w:rFonts w:ascii="標楷體" w:eastAsia="標楷體" w:hAnsi="標楷體" w:cs="標楷體"/>
                <w:b/>
              </w:rPr>
              <w:t>每週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時前</w:t>
            </w:r>
            <w:r w:rsidR="005170D4">
              <w:rPr>
                <w:rFonts w:ascii="標楷體" w:eastAsia="標楷體" w:hAnsi="標楷體" w:cs="標楷體" w:hint="eastAsia"/>
                <w:b/>
                <w:color w:val="000000"/>
              </w:rPr>
              <w:t>將上週中輟情形填表後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直接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LINE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給</w:t>
            </w:r>
            <w:r>
              <w:rPr>
                <w:rFonts w:ascii="標楷體" w:eastAsia="標楷體" w:hAnsi="標楷體" w:cs="標楷體"/>
                <w:b/>
              </w:rPr>
              <w:t>黃敏宜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督學。</w:t>
            </w:r>
            <w:bookmarkEnd w:id="0"/>
          </w:p>
        </w:tc>
      </w:tr>
    </w:tbl>
    <w:p w:rsidR="007F3B21" w:rsidRDefault="009C4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承辦人核章</w:t>
      </w:r>
      <w:proofErr w:type="gramEnd"/>
      <w:r>
        <w:rPr>
          <w:rFonts w:ascii="標楷體" w:eastAsia="標楷體" w:hAnsi="標楷體" w:cs="標楷體"/>
          <w:color w:val="000000"/>
        </w:rPr>
        <w:t xml:space="preserve">:                              </w:t>
      </w:r>
      <w:r>
        <w:rPr>
          <w:rFonts w:ascii="標楷體" w:eastAsia="標楷體" w:hAnsi="標楷體" w:cs="標楷體"/>
          <w:color w:val="000000"/>
        </w:rPr>
        <w:t>主任核章</w:t>
      </w:r>
      <w:r>
        <w:rPr>
          <w:rFonts w:ascii="標楷體" w:eastAsia="標楷體" w:hAnsi="標楷體" w:cs="標楷體"/>
          <w:color w:val="000000"/>
        </w:rPr>
        <w:t xml:space="preserve">:                              </w:t>
      </w:r>
      <w:r>
        <w:rPr>
          <w:rFonts w:ascii="標楷體" w:eastAsia="標楷體" w:hAnsi="標楷體" w:cs="標楷體"/>
          <w:color w:val="000000"/>
        </w:rPr>
        <w:t>校長核章</w:t>
      </w:r>
      <w:r>
        <w:rPr>
          <w:rFonts w:ascii="標楷體" w:eastAsia="標楷體" w:hAnsi="標楷體" w:cs="標楷體"/>
          <w:color w:val="000000"/>
        </w:rPr>
        <w:t>:</w:t>
      </w:r>
    </w:p>
    <w:sectPr w:rsidR="007F3B21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21"/>
    <w:rsid w:val="005170D4"/>
    <w:rsid w:val="007F3B21"/>
    <w:rsid w:val="0089496B"/>
    <w:rsid w:val="009C4100"/>
    <w:rsid w:val="00E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58F1"/>
  <w15:docId w15:val="{9F78F12D-E69F-422B-AC3E-D50993D7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b/>
      <w:bCs/>
      <w:color w:val="008000"/>
    </w:rPr>
  </w:style>
  <w:style w:type="paragraph" w:styleId="a5">
    <w:name w:val="Body Text Indent"/>
    <w:basedOn w:val="a"/>
    <w:pPr>
      <w:spacing w:line="400" w:lineRule="atLeast"/>
      <w:ind w:left="480" w:hangingChars="200" w:hanging="480"/>
    </w:pPr>
    <w:rPr>
      <w:rFonts w:ascii="標楷體" w:eastAsia="標楷體" w:hAnsi="標楷體"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b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IFCWftLt+iXvJv6z0VljGkGTA==">AMUW2mUhC3X7G6XOrMMlTFxku/tGi+u8n81vcivhUjCKxZC6v+JdIgShzdOTGkotYzq6Z3EcYE2Sfg3ZM5TCkC7JAY4K5Tl/Ist39SrBCHWg/f/5UkCOyO4=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黃敏宜</cp:lastModifiedBy>
  <cp:revision>3</cp:revision>
  <dcterms:created xsi:type="dcterms:W3CDTF">2021-02-22T10:48:00Z</dcterms:created>
  <dcterms:modified xsi:type="dcterms:W3CDTF">2021-02-22T11:12:00Z</dcterms:modified>
</cp:coreProperties>
</file>