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3"/>
        <w:gridCol w:w="2127"/>
        <w:gridCol w:w="2817"/>
        <w:gridCol w:w="1275"/>
        <w:gridCol w:w="3184"/>
      </w:tblGrid>
      <w:tr w:rsidR="00DA4A6D" w:rsidRPr="00DA4A6D" w:rsidTr="00AF691E">
        <w:trPr>
          <w:trHeight w:val="454"/>
          <w:jc w:val="center"/>
        </w:trPr>
        <w:tc>
          <w:tcPr>
            <w:tcW w:w="10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A6D" w:rsidRPr="00AF691E" w:rsidRDefault="0060356A" w:rsidP="00DA4A6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532CD97" wp14:editId="5905C4CA">
                      <wp:simplePos x="0" y="0"/>
                      <wp:positionH relativeFrom="column">
                        <wp:posOffset>5636260</wp:posOffset>
                      </wp:positionH>
                      <wp:positionV relativeFrom="paragraph">
                        <wp:posOffset>-3175</wp:posOffset>
                      </wp:positionV>
                      <wp:extent cx="948055" cy="329565"/>
                      <wp:effectExtent l="13335" t="13335" r="10160" b="952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05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56A" w:rsidRPr="00930AD4" w:rsidRDefault="0060356A" w:rsidP="0060356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30AD4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附</w:t>
                                  </w:r>
                                  <w:r w:rsidR="006043C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043C0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32CD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43.8pt;margin-top:-.25pt;width:74.65pt;height:25.9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" strokecolor="white">
                      <v:textbox style="mso-fit-shape-to-text:t">
                        <w:txbxContent>
                          <w:p w:rsidR="0060356A" w:rsidRPr="00930AD4" w:rsidRDefault="0060356A" w:rsidP="0060356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30A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="006043C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043C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4A6D" w:rsidRPr="00AF691E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彰化縣政府</w:t>
            </w:r>
            <w:proofErr w:type="gramStart"/>
            <w:r w:rsidR="00A03D5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110</w:t>
            </w:r>
            <w:proofErr w:type="gramEnd"/>
            <w:r w:rsidR="00DA4A6D" w:rsidRPr="00AF691E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年度「防制學生藥物濫用業務」</w:t>
            </w:r>
          </w:p>
          <w:p w:rsidR="00DA4A6D" w:rsidRPr="00E63E41" w:rsidRDefault="006043C0" w:rsidP="00E63E41">
            <w:pPr>
              <w:snapToGrid w:val="0"/>
              <w:spacing w:afterLines="100" w:after="360" w:line="60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(說明版)</w:t>
            </w:r>
          </w:p>
        </w:tc>
      </w:tr>
      <w:tr w:rsidR="00DA4A6D" w:rsidRPr="00AF691E" w:rsidTr="00074D42">
        <w:trPr>
          <w:trHeight w:val="73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6D" w:rsidRPr="00751CBF" w:rsidRDefault="00DA4A6D" w:rsidP="00751CB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/>
                <w:color w:val="000000"/>
                <w:sz w:val="28"/>
                <w:szCs w:val="32"/>
              </w:rPr>
              <w:t>名稱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6D" w:rsidRPr="00751CBF" w:rsidRDefault="00DA4A6D" w:rsidP="00751CB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20" w:rsidRPr="00751CBF" w:rsidRDefault="00356C20" w:rsidP="00751CB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視導</w:t>
            </w:r>
          </w:p>
          <w:p w:rsidR="00DA4A6D" w:rsidRPr="00751CBF" w:rsidRDefault="00356C20" w:rsidP="00751CB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日期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6D" w:rsidRPr="00751CBF" w:rsidRDefault="00356C20" w:rsidP="00751CBF">
            <w:pPr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</w:t>
            </w:r>
            <w:r w:rsidR="00104389"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年</w:t>
            </w:r>
            <w:r w:rsidR="00104389"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月    日</w:t>
            </w:r>
          </w:p>
        </w:tc>
      </w:tr>
      <w:tr w:rsidR="00F928F2" w:rsidRPr="00AF691E" w:rsidTr="00F928F2">
        <w:trPr>
          <w:trHeight w:val="564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F2" w:rsidRPr="00751CBF" w:rsidRDefault="00F928F2" w:rsidP="00F726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檢核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F2" w:rsidRPr="00751CBF" w:rsidRDefault="00F928F2" w:rsidP="00F726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檢核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內容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(已執行者請打勾)</w:t>
            </w:r>
          </w:p>
        </w:tc>
      </w:tr>
      <w:tr w:rsidR="00102A77" w:rsidRPr="00AF691E" w:rsidTr="00102A77">
        <w:trPr>
          <w:trHeight w:val="473"/>
          <w:jc w:val="center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77" w:rsidRPr="00751CBF" w:rsidRDefault="00102A77" w:rsidP="00751CB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1.訂定「防制學生藥物濫用計畫」與執行情形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A8" w:rsidRDefault="00102A77" w:rsidP="00C20C2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□訂定</w:t>
            </w:r>
            <w:proofErr w:type="gramStart"/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110</w:t>
            </w:r>
            <w:proofErr w:type="gramEnd"/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年度防制學生藥物濫用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實施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計畫</w:t>
            </w:r>
          </w:p>
          <w:p w:rsidR="00CF7EA8" w:rsidRPr="00C73913" w:rsidRDefault="00CF7EA8" w:rsidP="00C20C2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70C0"/>
              </w:rPr>
            </w:pPr>
            <w:r w:rsidRPr="00C73913">
              <w:rPr>
                <w:rFonts w:ascii="標楷體" w:eastAsia="標楷體" w:hAnsi="標楷體" w:hint="eastAsia"/>
                <w:color w:val="0070C0"/>
              </w:rPr>
              <w:t>「彰化縣毒品危害防制中心預防宣導組網頁」(網址：</w:t>
            </w:r>
            <w:hyperlink r:id="rId6" w:history="1">
              <w:r w:rsidRPr="00C73913">
                <w:rPr>
                  <w:rStyle w:val="a9"/>
                  <w:rFonts w:ascii="標楷體" w:eastAsia="標楷體" w:hAnsi="標楷體" w:hint="eastAsia"/>
                  <w:color w:val="0070C0"/>
                </w:rPr>
                <w:t>http://antidrug.chc.edu.tw/index.php</w:t>
              </w:r>
            </w:hyperlink>
            <w:r w:rsidRPr="00C73913">
              <w:rPr>
                <w:rFonts w:ascii="標楷體" w:eastAsia="標楷體" w:hAnsi="標楷體" w:hint="eastAsia"/>
                <w:color w:val="0070C0"/>
              </w:rPr>
              <w:t>)</w:t>
            </w:r>
          </w:p>
          <w:p w:rsidR="00102A77" w:rsidRPr="00751CBF" w:rsidRDefault="00CF7EA8" w:rsidP="00C20C2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73913">
              <w:rPr>
                <w:rFonts w:ascii="標楷體" w:eastAsia="標楷體" w:hAnsi="標楷體" w:hint="eastAsia"/>
                <w:color w:val="0070C0"/>
              </w:rPr>
              <w:t>若上傳網址不順利，再行聯絡承辦:7273173-317</w:t>
            </w:r>
          </w:p>
        </w:tc>
      </w:tr>
      <w:tr w:rsidR="00102A77" w:rsidRPr="00AF691E" w:rsidTr="00102A77">
        <w:trPr>
          <w:trHeight w:val="473"/>
          <w:jc w:val="center"/>
        </w:trPr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77" w:rsidRPr="00751CBF" w:rsidRDefault="00102A77" w:rsidP="00751CB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A8" w:rsidRDefault="00102A77" w:rsidP="00CF7EA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依照各校實施計畫確實執行反毒宣導與相關活動</w:t>
            </w:r>
          </w:p>
          <w:p w:rsidR="00102A77" w:rsidRPr="00CF7EA8" w:rsidRDefault="00CF7EA8" w:rsidP="00CF7EA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73913">
              <w:rPr>
                <w:rFonts w:ascii="標楷體" w:eastAsia="標楷體" w:hAnsi="標楷體" w:hint="eastAsia"/>
                <w:color w:val="0070C0"/>
              </w:rPr>
              <w:t>「彰化縣毒品危害防制中心預防宣導組網頁」(網址：</w:t>
            </w:r>
            <w:hyperlink r:id="rId7" w:history="1">
              <w:r w:rsidRPr="00C73913">
                <w:rPr>
                  <w:rStyle w:val="a9"/>
                  <w:rFonts w:ascii="標楷體" w:eastAsia="標楷體" w:hAnsi="標楷體" w:hint="eastAsia"/>
                  <w:color w:val="0070C0"/>
                </w:rPr>
                <w:t>http://antidrug.chc.edu.tw/index.php</w:t>
              </w:r>
            </w:hyperlink>
            <w:r w:rsidRPr="00C73913">
              <w:rPr>
                <w:rFonts w:ascii="標楷體" w:eastAsia="標楷體" w:hAnsi="標楷體" w:hint="eastAsia"/>
                <w:color w:val="0070C0"/>
              </w:rPr>
              <w:t>)</w:t>
            </w:r>
          </w:p>
        </w:tc>
      </w:tr>
      <w:tr w:rsidR="009E7141" w:rsidRPr="00AF691E" w:rsidTr="004D3971">
        <w:trPr>
          <w:trHeight w:val="1406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41" w:rsidRDefault="009E7141" w:rsidP="006549DD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2.特定人員及高危險群(高關懷)學生清查執行情形(建立名冊程序是否完備)</w:t>
            </w:r>
          </w:p>
          <w:p w:rsidR="001B4171" w:rsidRPr="00751CBF" w:rsidRDefault="001B4171" w:rsidP="006549DD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41" w:rsidRDefault="009E7141" w:rsidP="002D0F14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□各班導師</w:t>
            </w:r>
            <w:proofErr w:type="gramStart"/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提列須列入</w:t>
            </w:r>
            <w:proofErr w:type="gramEnd"/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之學生名單</w:t>
            </w:r>
          </w:p>
          <w:p w:rsidR="001B4171" w:rsidRPr="005C366F" w:rsidRDefault="001B4171" w:rsidP="001B4171">
            <w:pPr>
              <w:snapToGrid w:val="0"/>
              <w:spacing w:line="440" w:lineRule="exact"/>
              <w:ind w:leftChars="116" w:left="278" w:firstLineChars="6" w:firstLine="17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</w:pPr>
            <w:r w:rsidRPr="005C366F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(無提列特定人員也應召開審查會議確認)</w:t>
            </w:r>
          </w:p>
          <w:p w:rsidR="009E7141" w:rsidRPr="00751CBF" w:rsidRDefault="009E7141" w:rsidP="002D0F1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□召開特定人員審查會議(會議紀錄及簽到表)</w:t>
            </w:r>
          </w:p>
          <w:p w:rsidR="009E7141" w:rsidRPr="00751CBF" w:rsidRDefault="009E7141" w:rsidP="002D0F14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□特定人員名冊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上傳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至教育部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藥物濫用學生個案輔導追蹤管理系統</w:t>
            </w:r>
            <w:r w:rsidR="001B4171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(無</w:t>
            </w:r>
            <w:proofErr w:type="gramStart"/>
            <w:r w:rsidR="001B4171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則免填</w:t>
            </w:r>
            <w:proofErr w:type="gramEnd"/>
            <w:r w:rsidR="001B4171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)</w:t>
            </w:r>
            <w:r w:rsidR="00573C32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，</w:t>
            </w:r>
            <w:r w:rsidR="00C73913" w:rsidRPr="00C73913">
              <w:rPr>
                <w:rFonts w:ascii="標楷體" w:eastAsia="標楷體" w:hAnsi="標楷體" w:hint="eastAsia"/>
                <w:color w:val="0070C0"/>
                <w:sz w:val="28"/>
                <w:szCs w:val="32"/>
              </w:rPr>
              <w:t>(</w:t>
            </w:r>
            <w:r w:rsidR="00C73913" w:rsidRPr="00C73913">
              <w:rPr>
                <w:rFonts w:ascii="標楷體" w:eastAsia="標楷體" w:hAnsi="標楷體" w:hint="eastAsia"/>
                <w:color w:val="0070C0"/>
              </w:rPr>
              <w:t>教育部藥物濫用學生個案追蹤輔導管理系統</w:t>
            </w:r>
            <w:r w:rsidR="00CA2445">
              <w:rPr>
                <w:rFonts w:ascii="標楷體" w:eastAsia="標楷體" w:hAnsi="標楷體" w:hint="eastAsia"/>
                <w:color w:val="0070C0"/>
              </w:rPr>
              <w:t>，</w:t>
            </w:r>
            <w:r w:rsidR="00C73913" w:rsidRPr="00C73913">
              <w:rPr>
                <w:rFonts w:ascii="標楷體" w:eastAsia="標楷體" w:hAnsi="標楷體" w:hint="eastAsia"/>
                <w:color w:val="0070C0"/>
              </w:rPr>
              <w:t>網址：</w:t>
            </w:r>
            <w:hyperlink r:id="rId8" w:history="1">
              <w:r w:rsidR="00CA2445" w:rsidRPr="00C136E9">
                <w:rPr>
                  <w:rStyle w:val="a9"/>
                  <w:rFonts w:ascii="標楷體" w:eastAsia="標楷體" w:hAnsi="標楷體" w:hint="eastAsia"/>
                </w:rPr>
                <w:t>https://newsnc.moe.edu.tw/</w:t>
              </w:r>
            </w:hyperlink>
            <w:r w:rsidR="00C73913" w:rsidRPr="00C73913">
              <w:rPr>
                <w:rFonts w:ascii="標楷體" w:eastAsia="標楷體" w:hAnsi="標楷體" w:hint="eastAsia"/>
                <w:color w:val="0070C0"/>
              </w:rPr>
              <w:t>)</w:t>
            </w:r>
            <w:r w:rsidR="00CA2445">
              <w:rPr>
                <w:rFonts w:ascii="標楷體" w:eastAsia="標楷體" w:hAnsi="標楷體" w:hint="eastAsia"/>
                <w:color w:val="0070C0"/>
              </w:rPr>
              <w:t>。</w:t>
            </w:r>
            <w:r w:rsidR="00CA2445">
              <w:rPr>
                <w:rFonts w:ascii="標楷體" w:eastAsia="標楷體" w:hAnsi="標楷體"/>
                <w:color w:val="0070C0"/>
              </w:rPr>
              <w:br/>
            </w:r>
            <w:r w:rsidR="00CA2445" w:rsidRPr="0096209D">
              <w:rPr>
                <w:rFonts w:ascii="標楷體" w:eastAsia="標楷體" w:hAnsi="標楷體" w:hint="eastAsia"/>
                <w:color w:val="0070C0"/>
                <w:u w:val="single"/>
              </w:rPr>
              <w:t>備註:無論有無特定人員，(開學後3</w:t>
            </w:r>
            <w:proofErr w:type="gramStart"/>
            <w:r w:rsidR="00CA2445" w:rsidRPr="0096209D">
              <w:rPr>
                <w:rFonts w:ascii="標楷體" w:eastAsia="標楷體" w:hAnsi="標楷體" w:hint="eastAsia"/>
                <w:color w:val="0070C0"/>
                <w:u w:val="single"/>
              </w:rPr>
              <w:t>週</w:t>
            </w:r>
            <w:proofErr w:type="gramEnd"/>
            <w:r w:rsidR="00CA2445" w:rsidRPr="0096209D">
              <w:rPr>
                <w:rFonts w:ascii="標楷體" w:eastAsia="標楷體" w:hAnsi="標楷體" w:hint="eastAsia"/>
                <w:color w:val="0070C0"/>
                <w:u w:val="single"/>
              </w:rPr>
              <w:t>內)校長務必</w:t>
            </w:r>
            <w:r w:rsidR="0096209D" w:rsidRPr="0096209D">
              <w:rPr>
                <w:rFonts w:ascii="標楷體" w:eastAsia="標楷體" w:hAnsi="標楷體" w:hint="eastAsia"/>
                <w:color w:val="0070C0"/>
                <w:u w:val="single"/>
              </w:rPr>
              <w:t>至以上管理系統完成</w:t>
            </w:r>
            <w:r w:rsidR="00C73913" w:rsidRPr="0096209D">
              <w:rPr>
                <w:rFonts w:ascii="標楷體" w:eastAsia="標楷體" w:hAnsi="標楷體" w:hint="eastAsia"/>
                <w:color w:val="0070C0"/>
                <w:u w:val="single"/>
              </w:rPr>
              <w:t>簽核</w:t>
            </w:r>
            <w:r w:rsidR="0096209D" w:rsidRPr="0096209D">
              <w:rPr>
                <w:rFonts w:ascii="標楷體" w:eastAsia="標楷體" w:hAnsi="標楷體" w:hint="eastAsia"/>
                <w:color w:val="0070C0"/>
                <w:u w:val="single"/>
              </w:rPr>
              <w:t>動作。</w:t>
            </w:r>
          </w:p>
        </w:tc>
      </w:tr>
      <w:tr w:rsidR="007C3B7E" w:rsidRPr="007C3B7E" w:rsidTr="00AF691E">
        <w:trPr>
          <w:trHeight w:val="1128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1D" w:rsidRPr="007C3B7E" w:rsidRDefault="0007161D" w:rsidP="00513F5A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3.特定人員作業是否落實，結果呈陽性之學生是否成立春暉個案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23" w:rsidRPr="007C3B7E" w:rsidRDefault="00DB3D23" w:rsidP="00B401D1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□無春暉個案</w:t>
            </w:r>
          </w:p>
          <w:p w:rsidR="00C73913" w:rsidRDefault="0007161D" w:rsidP="00DB3D23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color w:val="0070C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□春暉小組(陽性)個案輔導紀錄(</w:t>
            </w:r>
            <w:proofErr w:type="gramStart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含成案</w:t>
            </w:r>
            <w:proofErr w:type="gramEnd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會議紀錄、3個月輔導紀錄、結案會議紀錄等)</w:t>
            </w:r>
            <w:r w:rsidR="00C73913" w:rsidRPr="00C73913">
              <w:rPr>
                <w:rFonts w:ascii="標楷體" w:eastAsia="標楷體" w:hAnsi="標楷體" w:hint="eastAsia"/>
                <w:color w:val="0070C0"/>
                <w:sz w:val="28"/>
                <w:szCs w:val="32"/>
              </w:rPr>
              <w:t xml:space="preserve"> </w:t>
            </w:r>
          </w:p>
          <w:p w:rsidR="0007161D" w:rsidRPr="007C3B7E" w:rsidRDefault="00C73913" w:rsidP="00DB3D23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C73913">
              <w:rPr>
                <w:rFonts w:ascii="標楷體" w:eastAsia="標楷體" w:hAnsi="標楷體" w:hint="eastAsia"/>
                <w:color w:val="0070C0"/>
                <w:sz w:val="28"/>
                <w:szCs w:val="32"/>
              </w:rPr>
              <w:t>(</w:t>
            </w:r>
            <w:r w:rsidRPr="00C73913">
              <w:rPr>
                <w:rFonts w:ascii="標楷體" w:eastAsia="標楷體" w:hAnsi="標楷體" w:hint="eastAsia"/>
                <w:color w:val="0070C0"/>
              </w:rPr>
              <w:t>教育部藥物濫用學生個案追蹤輔導管理系統(網址：https://newsnc.moe.edu.tw/)</w:t>
            </w:r>
          </w:p>
        </w:tc>
      </w:tr>
      <w:tr w:rsidR="007C3B7E" w:rsidRPr="007C3B7E" w:rsidTr="00946975">
        <w:trPr>
          <w:trHeight w:val="1330"/>
          <w:jc w:val="center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0" w:rsidRPr="007C3B7E" w:rsidRDefault="00E66E10" w:rsidP="005B6AD3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4.學校進行</w:t>
            </w:r>
            <w:proofErr w:type="gramStart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尿篩工作</w:t>
            </w:r>
            <w:proofErr w:type="gramEnd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應留存紀錄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0" w:rsidRPr="007C3B7E" w:rsidRDefault="00E66E10" w:rsidP="00AF691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 xml:space="preserve">是否有特定人員  □是  </w:t>
            </w:r>
            <w:proofErr w:type="gramStart"/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□否</w:t>
            </w:r>
            <w:proofErr w:type="gramEnd"/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(</w:t>
            </w:r>
            <w:proofErr w:type="gramStart"/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1、2免</w:t>
            </w:r>
            <w:proofErr w:type="gramEnd"/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填)</w:t>
            </w:r>
          </w:p>
          <w:p w:rsidR="00E66E10" w:rsidRPr="007C3B7E" w:rsidRDefault="00E66E10" w:rsidP="00AF691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□1.指定</w:t>
            </w:r>
            <w:proofErr w:type="gramStart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尿篩相關</w:t>
            </w:r>
            <w:proofErr w:type="gramEnd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紀錄</w:t>
            </w:r>
          </w:p>
          <w:p w:rsidR="00E66E10" w:rsidRPr="007C3B7E" w:rsidRDefault="00E66E10" w:rsidP="00AF691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□2.</w:t>
            </w:r>
            <w:proofErr w:type="gramStart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臨機尿篩相關</w:t>
            </w:r>
            <w:proofErr w:type="gramEnd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紀錄</w:t>
            </w:r>
          </w:p>
        </w:tc>
      </w:tr>
      <w:tr w:rsidR="007C3B7E" w:rsidRPr="007C3B7E" w:rsidTr="00EE7C8A">
        <w:trPr>
          <w:trHeight w:val="604"/>
          <w:jc w:val="center"/>
        </w:trPr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0" w:rsidRPr="007C3B7E" w:rsidRDefault="00E66E10" w:rsidP="005B6AD3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0" w:rsidRPr="007C3B7E" w:rsidRDefault="00E66E10" w:rsidP="00E66E1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</w:t>
            </w:r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擴大</w:t>
            </w:r>
            <w:proofErr w:type="gramStart"/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尿篩相關</w:t>
            </w:r>
            <w:proofErr w:type="gramEnd"/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紀錄</w:t>
            </w:r>
          </w:p>
        </w:tc>
      </w:tr>
      <w:tr w:rsidR="007C3B7E" w:rsidRPr="007C3B7E" w:rsidTr="00AF691E">
        <w:trPr>
          <w:trHeight w:val="1400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D3" w:rsidRPr="007C3B7E" w:rsidRDefault="005B6AD3" w:rsidP="00A4648D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5.各項</w:t>
            </w:r>
            <w:proofErr w:type="gramStart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尿篩結果</w:t>
            </w:r>
            <w:proofErr w:type="gramEnd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呈陽性及自我坦承藥物濫用個案應</w:t>
            </w:r>
            <w:proofErr w:type="gramStart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進行校安通</w:t>
            </w:r>
            <w:proofErr w:type="gramEnd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報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D3" w:rsidRPr="007C3B7E" w:rsidRDefault="005B6AD3" w:rsidP="00AF691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</w:t>
            </w:r>
            <w:proofErr w:type="gramStart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尿篩結果</w:t>
            </w:r>
            <w:proofErr w:type="gramEnd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呈陽性者是否</w:t>
            </w:r>
            <w:proofErr w:type="gramStart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進行校安通</w:t>
            </w:r>
            <w:proofErr w:type="gramEnd"/>
            <w:r w:rsidRPr="007C3B7E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 xml:space="preserve">報 </w:t>
            </w:r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(無</w:t>
            </w:r>
            <w:proofErr w:type="gramStart"/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則免</w:t>
            </w:r>
            <w:proofErr w:type="gramEnd"/>
            <w:r w:rsidRPr="007C3B7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填)</w:t>
            </w:r>
            <w:r w:rsidR="00CA2445"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  <w:br/>
            </w:r>
            <w:r w:rsidR="00CA2445" w:rsidRPr="00361B97">
              <w:rPr>
                <w:rFonts w:ascii="標楷體" w:eastAsia="標楷體" w:hAnsi="標楷體" w:hint="eastAsia"/>
                <w:color w:val="0070C0"/>
              </w:rPr>
              <w:t>(</w:t>
            </w:r>
            <w:r w:rsidR="00BD6BE0" w:rsidRPr="00361B97">
              <w:rPr>
                <w:rFonts w:ascii="標楷體" w:eastAsia="標楷體" w:hAnsi="標楷體" w:hint="eastAsia"/>
                <w:color w:val="0070C0"/>
              </w:rPr>
              <w:t>擴大尿篩篩檢結果為陽性者，由生技公司複驗後，倘仍為陽性，屆時</w:t>
            </w:r>
            <w:proofErr w:type="gramStart"/>
            <w:r w:rsidR="00361B97" w:rsidRPr="00361B97">
              <w:rPr>
                <w:rFonts w:ascii="標楷體" w:eastAsia="標楷體" w:hAnsi="標楷體" w:hint="eastAsia"/>
                <w:color w:val="0070C0"/>
              </w:rPr>
              <w:t>俟學課</w:t>
            </w:r>
            <w:proofErr w:type="gramEnd"/>
            <w:r w:rsidR="00361B97" w:rsidRPr="00361B97">
              <w:rPr>
                <w:rFonts w:ascii="標楷體" w:eastAsia="標楷體" w:hAnsi="標楷體" w:hint="eastAsia"/>
                <w:color w:val="0070C0"/>
              </w:rPr>
              <w:t>科函文後，再依文</w:t>
            </w:r>
            <w:proofErr w:type="gramStart"/>
            <w:r w:rsidR="00361B97" w:rsidRPr="00361B97">
              <w:rPr>
                <w:rFonts w:ascii="標楷體" w:eastAsia="標楷體" w:hAnsi="標楷體" w:hint="eastAsia"/>
                <w:color w:val="0070C0"/>
              </w:rPr>
              <w:t>辦理校安通</w:t>
            </w:r>
            <w:proofErr w:type="gramEnd"/>
            <w:r w:rsidR="00361B97" w:rsidRPr="00361B97">
              <w:rPr>
                <w:rFonts w:ascii="標楷體" w:eastAsia="標楷體" w:hAnsi="標楷體" w:hint="eastAsia"/>
                <w:color w:val="0070C0"/>
              </w:rPr>
              <w:t>報)</w:t>
            </w:r>
          </w:p>
        </w:tc>
      </w:tr>
      <w:tr w:rsidR="0007161D" w:rsidRPr="00AF691E" w:rsidTr="00AF691E">
        <w:trPr>
          <w:trHeight w:val="794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1D" w:rsidRDefault="005B6AD3" w:rsidP="00751CB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lastRenderedPageBreak/>
              <w:t>6</w:t>
            </w:r>
            <w:r w:rsidR="0007161D"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.反毒宣講辦理情形</w:t>
            </w:r>
          </w:p>
          <w:p w:rsidR="0007161D" w:rsidRPr="00751CBF" w:rsidRDefault="0007161D" w:rsidP="00751CB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(請填寫已辦理或預計辦理日期)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1D" w:rsidRPr="00E713C9" w:rsidRDefault="0007161D" w:rsidP="00AF691E">
            <w:pPr>
              <w:snapToGrid w:val="0"/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32"/>
                <w:u w:val="single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教育人員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宣講辦理日期</w:t>
            </w:r>
            <w:r>
              <w:rPr>
                <w:rFonts w:ascii="新細明體" w:hAnsi="新細明體" w:hint="eastAsia"/>
                <w:color w:val="000000"/>
                <w:sz w:val="28"/>
                <w:szCs w:val="32"/>
              </w:rPr>
              <w:t>：</w:t>
            </w:r>
            <w:r>
              <w:rPr>
                <w:rFonts w:ascii="新細明體" w:hAnsi="新細明體" w:hint="eastAsia"/>
                <w:color w:val="000000"/>
                <w:sz w:val="28"/>
                <w:szCs w:val="32"/>
                <w:u w:val="single"/>
              </w:rPr>
              <w:t xml:space="preserve">                   </w:t>
            </w:r>
          </w:p>
          <w:p w:rsidR="0007161D" w:rsidRDefault="0007161D" w:rsidP="00E713C9">
            <w:pPr>
              <w:snapToGrid w:val="0"/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32"/>
                <w:u w:val="single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學生家長宣講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辦理日期</w:t>
            </w:r>
            <w:r>
              <w:rPr>
                <w:rFonts w:ascii="新細明體" w:hAnsi="新細明體" w:hint="eastAsia"/>
                <w:color w:val="000000"/>
                <w:sz w:val="28"/>
                <w:szCs w:val="32"/>
              </w:rPr>
              <w:t>：</w:t>
            </w:r>
            <w:r>
              <w:rPr>
                <w:rFonts w:ascii="新細明體" w:hAnsi="新細明體" w:hint="eastAsia"/>
                <w:color w:val="000000"/>
                <w:sz w:val="28"/>
                <w:szCs w:val="32"/>
                <w:u w:val="single"/>
              </w:rPr>
              <w:t xml:space="preserve">                   </w:t>
            </w:r>
          </w:p>
          <w:p w:rsidR="00CA2445" w:rsidRPr="00C73913" w:rsidRDefault="0007161D" w:rsidP="00CA244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70C0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□學生反毒宣講辦理日期</w:t>
            </w:r>
            <w:r>
              <w:rPr>
                <w:rFonts w:ascii="新細明體" w:hAnsi="新細明體" w:hint="eastAsia"/>
                <w:color w:val="000000"/>
                <w:sz w:val="28"/>
                <w:szCs w:val="32"/>
              </w:rPr>
              <w:t>：</w:t>
            </w:r>
            <w:r>
              <w:rPr>
                <w:rFonts w:ascii="新細明體" w:hAnsi="新細明體" w:hint="eastAsia"/>
                <w:color w:val="000000"/>
                <w:sz w:val="28"/>
                <w:szCs w:val="32"/>
                <w:u w:val="single"/>
              </w:rPr>
              <w:t xml:space="preserve">                   </w:t>
            </w:r>
            <w:r w:rsidRPr="00751CBF"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 </w:t>
            </w:r>
            <w:r w:rsidR="00CA2445">
              <w:rPr>
                <w:rFonts w:ascii="標楷體" w:eastAsia="標楷體" w:hAnsi="標楷體"/>
                <w:color w:val="000000"/>
                <w:sz w:val="28"/>
                <w:szCs w:val="32"/>
              </w:rPr>
              <w:br/>
            </w:r>
            <w:r w:rsidR="00CA2445" w:rsidRPr="00C73913">
              <w:rPr>
                <w:rFonts w:ascii="標楷體" w:eastAsia="標楷體" w:hAnsi="標楷體" w:hint="eastAsia"/>
                <w:color w:val="0070C0"/>
              </w:rPr>
              <w:t>「彰化縣毒品危害防制中心預防宣導組網頁」(網址：</w:t>
            </w:r>
            <w:hyperlink r:id="rId9" w:history="1">
              <w:r w:rsidR="00CA2445" w:rsidRPr="00C73913">
                <w:rPr>
                  <w:rStyle w:val="a9"/>
                  <w:rFonts w:ascii="標楷體" w:eastAsia="標楷體" w:hAnsi="標楷體" w:hint="eastAsia"/>
                  <w:color w:val="0070C0"/>
                </w:rPr>
                <w:t>http://antidrug.chc.edu.tw/index.php</w:t>
              </w:r>
            </w:hyperlink>
            <w:r w:rsidR="00CA2445" w:rsidRPr="00C73913">
              <w:rPr>
                <w:rFonts w:ascii="標楷體" w:eastAsia="標楷體" w:hAnsi="標楷體" w:hint="eastAsia"/>
                <w:color w:val="0070C0"/>
              </w:rPr>
              <w:t>)</w:t>
            </w:r>
          </w:p>
          <w:p w:rsidR="0007161D" w:rsidRPr="00751CBF" w:rsidRDefault="00CA2445" w:rsidP="00CA244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73913">
              <w:rPr>
                <w:rFonts w:ascii="標楷體" w:eastAsia="標楷體" w:hAnsi="標楷體" w:hint="eastAsia"/>
                <w:color w:val="0070C0"/>
              </w:rPr>
              <w:t>若上傳網址不順利，再行聯絡承辦:7273173-317</w:t>
            </w:r>
          </w:p>
        </w:tc>
      </w:tr>
      <w:tr w:rsidR="0007161D" w:rsidRPr="00AF691E" w:rsidTr="00AF691E">
        <w:trPr>
          <w:trHeight w:val="794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1D" w:rsidRPr="00751CBF" w:rsidRDefault="005B6AD3" w:rsidP="00751CB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  <w:r w:rsidR="0007161D"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.</w:t>
            </w:r>
            <w:r w:rsidR="0007161D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5-9年級每班</w:t>
            </w:r>
            <w:r w:rsidR="0007161D"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入班宣導辦理情形</w:t>
            </w:r>
            <w:r w:rsidR="00D65009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(請填寫已辦理或預計辦理</w:t>
            </w:r>
            <w:proofErr w:type="gramStart"/>
            <w:r w:rsidR="00D65009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期間)</w:t>
            </w:r>
            <w:proofErr w:type="gramEnd"/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1D" w:rsidRDefault="0007161D" w:rsidP="00AF691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110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年度入班宣導時間</w:t>
            </w:r>
            <w:r>
              <w:rPr>
                <w:rFonts w:ascii="新細明體" w:hAnsi="新細明體" w:hint="eastAsia"/>
                <w:color w:val="000000"/>
                <w:sz w:val="28"/>
                <w:szCs w:val="32"/>
              </w:rPr>
              <w:t>：</w:t>
            </w: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109學年度第二學期</w:t>
            </w:r>
          </w:p>
          <w:p w:rsidR="0007161D" w:rsidRDefault="0007161D" w:rsidP="00F379AF">
            <w:pPr>
              <w:snapToGrid w:val="0"/>
              <w:spacing w:line="440" w:lineRule="exact"/>
              <w:ind w:leftChars="1246" w:left="299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110學年度第一學期</w:t>
            </w:r>
          </w:p>
          <w:p w:rsidR="00361B97" w:rsidRPr="003D2179" w:rsidRDefault="003D2179" w:rsidP="003D2179">
            <w:pPr>
              <w:snapToGrid w:val="0"/>
              <w:spacing w:line="440" w:lineRule="exact"/>
              <w:ind w:leftChars="1" w:left="24" w:hangingChars="9" w:hanging="22"/>
              <w:jc w:val="both"/>
              <w:rPr>
                <w:rFonts w:ascii="標楷體" w:eastAsia="標楷體" w:hAnsi="標楷體"/>
                <w:color w:val="000000"/>
              </w:rPr>
            </w:pPr>
            <w:r w:rsidRPr="003D2179">
              <w:rPr>
                <w:rFonts w:ascii="標楷體" w:eastAsia="標楷體" w:hAnsi="標楷體" w:hint="eastAsia"/>
                <w:color w:val="0070C0"/>
              </w:rPr>
              <w:t>(相關的入班宣導情形，國教署會另函上傳成果之網站，屆時請各校依文上傳)</w:t>
            </w:r>
          </w:p>
        </w:tc>
      </w:tr>
      <w:tr w:rsidR="0007161D" w:rsidRPr="00AF691E" w:rsidTr="00AF691E">
        <w:trPr>
          <w:trHeight w:val="567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1D" w:rsidRPr="00751CBF" w:rsidRDefault="005B6AD3" w:rsidP="00751CB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  <w:r w:rsidR="0007161D" w:rsidRPr="00751CB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.其他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1D" w:rsidRPr="00751CBF" w:rsidRDefault="0007161D" w:rsidP="00AF691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:rsidR="00DA4A6D" w:rsidRDefault="00DA4A6D" w:rsidP="006043C0">
      <w:pPr>
        <w:spacing w:line="440" w:lineRule="exact"/>
        <w:ind w:leftChars="-236" w:left="-566"/>
        <w:rPr>
          <w:rFonts w:ascii="標楷體" w:eastAsia="標楷體" w:hAnsi="標楷體"/>
          <w:sz w:val="32"/>
          <w:szCs w:val="32"/>
        </w:rPr>
      </w:pPr>
    </w:p>
    <w:p w:rsidR="006043C0" w:rsidRPr="00AF691E" w:rsidRDefault="006043C0" w:rsidP="006043C0">
      <w:pPr>
        <w:spacing w:line="440" w:lineRule="exact"/>
        <w:ind w:leftChars="-236" w:left="-566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sectPr w:rsidR="006043C0" w:rsidRPr="00AF691E" w:rsidSect="005B6AD3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B4F" w:rsidRDefault="00CF4B4F" w:rsidP="00C20C22">
      <w:pPr>
        <w:spacing w:line="240" w:lineRule="auto"/>
      </w:pPr>
      <w:r>
        <w:separator/>
      </w:r>
    </w:p>
  </w:endnote>
  <w:endnote w:type="continuationSeparator" w:id="0">
    <w:p w:rsidR="00CF4B4F" w:rsidRDefault="00CF4B4F" w:rsidP="00C20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B4F" w:rsidRDefault="00CF4B4F" w:rsidP="00C20C22">
      <w:pPr>
        <w:spacing w:line="240" w:lineRule="auto"/>
      </w:pPr>
      <w:r>
        <w:separator/>
      </w:r>
    </w:p>
  </w:footnote>
  <w:footnote w:type="continuationSeparator" w:id="0">
    <w:p w:rsidR="00CF4B4F" w:rsidRDefault="00CF4B4F" w:rsidP="00C20C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6D"/>
    <w:rsid w:val="000220B9"/>
    <w:rsid w:val="0007161D"/>
    <w:rsid w:val="00074D42"/>
    <w:rsid w:val="00102A77"/>
    <w:rsid w:val="00104389"/>
    <w:rsid w:val="00126207"/>
    <w:rsid w:val="00127C7F"/>
    <w:rsid w:val="001456D7"/>
    <w:rsid w:val="00151881"/>
    <w:rsid w:val="00185A1C"/>
    <w:rsid w:val="001A63A5"/>
    <w:rsid w:val="001B4171"/>
    <w:rsid w:val="001B4BD2"/>
    <w:rsid w:val="001D0A86"/>
    <w:rsid w:val="0021384D"/>
    <w:rsid w:val="00223ADE"/>
    <w:rsid w:val="002443BE"/>
    <w:rsid w:val="002616CB"/>
    <w:rsid w:val="002A24EC"/>
    <w:rsid w:val="002D3600"/>
    <w:rsid w:val="00326EED"/>
    <w:rsid w:val="00356C20"/>
    <w:rsid w:val="00361B97"/>
    <w:rsid w:val="003774D2"/>
    <w:rsid w:val="003A3F3B"/>
    <w:rsid w:val="003D2179"/>
    <w:rsid w:val="00513F5A"/>
    <w:rsid w:val="00523717"/>
    <w:rsid w:val="00573C32"/>
    <w:rsid w:val="005A3C12"/>
    <w:rsid w:val="005B6AD3"/>
    <w:rsid w:val="005C366F"/>
    <w:rsid w:val="005E37A5"/>
    <w:rsid w:val="0060356A"/>
    <w:rsid w:val="006043C0"/>
    <w:rsid w:val="00634857"/>
    <w:rsid w:val="006549DD"/>
    <w:rsid w:val="00657AA9"/>
    <w:rsid w:val="006B73B6"/>
    <w:rsid w:val="006F19EF"/>
    <w:rsid w:val="00710A32"/>
    <w:rsid w:val="00751CBF"/>
    <w:rsid w:val="007C3B7E"/>
    <w:rsid w:val="007D1B33"/>
    <w:rsid w:val="00802DA8"/>
    <w:rsid w:val="00865BB6"/>
    <w:rsid w:val="00897993"/>
    <w:rsid w:val="00926C32"/>
    <w:rsid w:val="0096209D"/>
    <w:rsid w:val="009623EF"/>
    <w:rsid w:val="009E7141"/>
    <w:rsid w:val="00A03D5C"/>
    <w:rsid w:val="00A439D4"/>
    <w:rsid w:val="00A4648D"/>
    <w:rsid w:val="00A61DF5"/>
    <w:rsid w:val="00A87D66"/>
    <w:rsid w:val="00AF3D01"/>
    <w:rsid w:val="00AF691E"/>
    <w:rsid w:val="00B24DB1"/>
    <w:rsid w:val="00B401D1"/>
    <w:rsid w:val="00B56D19"/>
    <w:rsid w:val="00BD3951"/>
    <w:rsid w:val="00BD6BE0"/>
    <w:rsid w:val="00C15DE2"/>
    <w:rsid w:val="00C20C22"/>
    <w:rsid w:val="00C36ABA"/>
    <w:rsid w:val="00C53B90"/>
    <w:rsid w:val="00C73913"/>
    <w:rsid w:val="00C86BD5"/>
    <w:rsid w:val="00CA2445"/>
    <w:rsid w:val="00CF4B4F"/>
    <w:rsid w:val="00CF7EA8"/>
    <w:rsid w:val="00D04F38"/>
    <w:rsid w:val="00D40545"/>
    <w:rsid w:val="00D629C2"/>
    <w:rsid w:val="00D65009"/>
    <w:rsid w:val="00DA4A6D"/>
    <w:rsid w:val="00DB3D23"/>
    <w:rsid w:val="00DE12A2"/>
    <w:rsid w:val="00E37829"/>
    <w:rsid w:val="00E63E41"/>
    <w:rsid w:val="00E66E10"/>
    <w:rsid w:val="00E713C9"/>
    <w:rsid w:val="00EA349B"/>
    <w:rsid w:val="00EE7C8A"/>
    <w:rsid w:val="00F03351"/>
    <w:rsid w:val="00F03F8A"/>
    <w:rsid w:val="00F379AF"/>
    <w:rsid w:val="00F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B26F9"/>
  <w15:docId w15:val="{EEE7E532-ACD5-4CFA-A533-BBA0368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A6D"/>
    <w:pPr>
      <w:spacing w:line="240" w:lineRule="exact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C2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C22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C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0C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7EA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nc.moe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tidrug.chc.edu.tw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tidrug.chc.edu.tw/index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ntidrug.chc.edu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黃敏宜</cp:lastModifiedBy>
  <cp:revision>5</cp:revision>
  <cp:lastPrinted>2020-07-28T08:03:00Z</cp:lastPrinted>
  <dcterms:created xsi:type="dcterms:W3CDTF">2021-02-19T04:04:00Z</dcterms:created>
  <dcterms:modified xsi:type="dcterms:W3CDTF">2021-02-23T09:04:00Z</dcterms:modified>
</cp:coreProperties>
</file>